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D1B94" w14:textId="77288C93" w:rsidR="00B6793F" w:rsidRDefault="00B6793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70" w:type="dxa"/>
        <w:tblBorders>
          <w:bottom w:val="doub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B6793F" w:rsidRPr="003257A9" w14:paraId="6136FED5" w14:textId="77777777" w:rsidTr="00B54893">
        <w:tc>
          <w:tcPr>
            <w:tcW w:w="9356" w:type="dxa"/>
            <w:tcBorders>
              <w:bottom w:val="nil"/>
            </w:tcBorders>
          </w:tcPr>
          <w:p w14:paraId="472BEAC6" w14:textId="77777777" w:rsidR="00B6793F" w:rsidRPr="003257A9" w:rsidRDefault="00B6793F" w:rsidP="00B548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14:paraId="7ADA8392" w14:textId="77777777" w:rsidR="00B6793F" w:rsidRPr="003257A9" w:rsidRDefault="00B6793F" w:rsidP="00B54893">
            <w:pPr>
              <w:spacing w:after="0" w:line="240" w:lineRule="auto"/>
              <w:ind w:left="-70" w:right="-212" w:hanging="142"/>
              <w:jc w:val="center"/>
              <w:rPr>
                <w:rFonts w:ascii="Times New Roman" w:eastAsia="Times New Roman" w:hAnsi="Times New Roman" w:cs="Times New Roman"/>
                <w:b/>
                <w:sz w:val="34"/>
                <w:szCs w:val="24"/>
                <w:lang w:eastAsia="ru-RU"/>
              </w:rPr>
            </w:pPr>
            <w:r w:rsidRPr="003257A9">
              <w:rPr>
                <w:rFonts w:ascii="Times New Roman" w:eastAsia="Times New Roman" w:hAnsi="Times New Roman" w:cs="Times New Roman"/>
                <w:b/>
                <w:sz w:val="34"/>
                <w:szCs w:val="24"/>
                <w:lang w:eastAsia="ru-RU"/>
              </w:rPr>
              <w:t>ТЕРРИТОРИАЛЬНАЯ ИЗБИРАТЕЛЬНАЯ КОМИССИЯ</w:t>
            </w:r>
          </w:p>
          <w:p w14:paraId="2BF6697B" w14:textId="77777777" w:rsidR="00B6793F" w:rsidRPr="003257A9" w:rsidRDefault="00B6793F" w:rsidP="00B54893">
            <w:pPr>
              <w:spacing w:after="0" w:line="240" w:lineRule="auto"/>
              <w:ind w:left="-70" w:right="-212" w:hanging="142"/>
              <w:jc w:val="center"/>
              <w:rPr>
                <w:rFonts w:ascii="Times New Roman" w:eastAsia="Times New Roman" w:hAnsi="Times New Roman" w:cs="Times New Roman"/>
                <w:b/>
                <w:sz w:val="34"/>
                <w:szCs w:val="24"/>
                <w:lang w:eastAsia="ru-RU"/>
              </w:rPr>
            </w:pPr>
            <w:r w:rsidRPr="003257A9">
              <w:rPr>
                <w:rFonts w:ascii="Times New Roman" w:eastAsia="Times New Roman" w:hAnsi="Times New Roman" w:cs="Times New Roman"/>
                <w:b/>
                <w:sz w:val="34"/>
                <w:szCs w:val="24"/>
                <w:lang w:eastAsia="ru-RU"/>
              </w:rPr>
              <w:t>ЗЛЫНКОВСКОГО РАЙОНА</w:t>
            </w:r>
          </w:p>
          <w:p w14:paraId="27396DD3" w14:textId="77777777" w:rsidR="00B6793F" w:rsidRPr="003257A9" w:rsidRDefault="00B6793F" w:rsidP="00B548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7A9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площадь Свободы, дом 35, г. Злынка, Брянская область, 243600, телефон (48358)2-25-72</w:t>
            </w:r>
          </w:p>
        </w:tc>
      </w:tr>
    </w:tbl>
    <w:p w14:paraId="15DB20A6" w14:textId="62E45FB6" w:rsidR="00B6793F" w:rsidRPr="004D07F6" w:rsidRDefault="00F17560" w:rsidP="00B679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7F6">
        <w:rPr>
          <w:rFonts w:ascii="Times New Roman" w:eastAsia="Times New Roman" w:hAnsi="Times New Roman" w:cs="Times New Roman"/>
          <w:noProof/>
          <w:sz w:val="24"/>
          <w:szCs w:val="24"/>
        </w:rPr>
        <w:t>16</w:t>
      </w:r>
      <w:r w:rsidR="00B6793F" w:rsidRPr="004D07F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июля </w:t>
      </w:r>
      <w:r w:rsidR="00B6793F" w:rsidRPr="004D07F6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Pr="004D07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</w:t>
      </w:r>
      <w:r w:rsidR="00B6793F" w:rsidRPr="004D07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</w:t>
      </w:r>
    </w:p>
    <w:p w14:paraId="12805008" w14:textId="624F746C" w:rsidR="00B6793F" w:rsidRPr="004D07F6" w:rsidRDefault="00B6793F" w:rsidP="00B6793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</w:pPr>
      <w:r w:rsidRPr="004D07F6"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  <w:t xml:space="preserve">РЕШЕНИЕ № </w:t>
      </w:r>
      <w:r w:rsidR="004D07F6" w:rsidRPr="004D07F6"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  <w:t>3</w:t>
      </w:r>
      <w:r w:rsidRPr="004D07F6"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  <w:t>/</w:t>
      </w:r>
      <w:r w:rsidR="00F17560" w:rsidRPr="004D07F6"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  <w:t>2</w:t>
      </w:r>
      <w:r w:rsidR="005B775B">
        <w:rPr>
          <w:rFonts w:ascii="Times New Roman" w:eastAsia="Times New Roman" w:hAnsi="Times New Roman" w:cs="Times New Roman"/>
          <w:b/>
          <w:caps/>
          <w:sz w:val="24"/>
          <w:szCs w:val="20"/>
          <w:lang w:eastAsia="ru-RU"/>
        </w:rPr>
        <w:t>7</w:t>
      </w:r>
    </w:p>
    <w:p w14:paraId="5F8B0092" w14:textId="77777777" w:rsidR="00B6793F" w:rsidRPr="004D07F6" w:rsidRDefault="00B6793F" w:rsidP="00B679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2A1CDAF" w14:textId="3E2FBF22" w:rsidR="00B6793F" w:rsidRDefault="00294AB4" w:rsidP="00B679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Hlk172622832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 регистрации единого списка </w:t>
      </w:r>
      <w:r w:rsidR="00ED5B13" w:rsidRPr="00ED5B1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кандидатов в депутаты </w:t>
      </w:r>
      <w:bookmarkStart w:id="1" w:name="_Hlk203480767"/>
      <w:r w:rsidR="00ED5B13" w:rsidRPr="00ED5B1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на дополнительных выборах депутата </w:t>
      </w:r>
      <w:r w:rsidR="000928B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Роговского сельского</w:t>
      </w:r>
      <w:r w:rsidR="00ED5B13" w:rsidRPr="00ED5B1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Совета народных </w:t>
      </w:r>
      <w:r w:rsidR="000928B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пятого</w:t>
      </w:r>
      <w:r w:rsidR="00ED5B13" w:rsidRPr="00ED5B1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созыва, выдвинутых избирательным объединением </w:t>
      </w:r>
      <w:r w:rsidR="005B775B" w:rsidRPr="005B775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Брянское региональное отделение Политической партии ЛДПР - Либерально - демократической партии России</w:t>
      </w:r>
      <w:r w:rsidR="00ED5B13" w:rsidRPr="00ED5B1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по </w:t>
      </w:r>
      <w:r w:rsidR="000928B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Роговскому</w:t>
      </w:r>
      <w:r w:rsidR="00ED5B13" w:rsidRPr="00ED5B1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одномандатному избирательному округу № </w:t>
      </w:r>
      <w:r w:rsidR="000928B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bookmarkEnd w:id="1"/>
    </w:p>
    <w:p w14:paraId="6D8AE5F1" w14:textId="77777777" w:rsidR="00B6793F" w:rsidRPr="0010436F" w:rsidRDefault="00B6793F" w:rsidP="00B679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5A822BAF" w14:textId="686E0D02" w:rsidR="00B6793F" w:rsidRPr="00B6793F" w:rsidRDefault="00B6793F" w:rsidP="00B679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</w:pP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пунктом 4.1 статьи 20 Закона Брянской области от 26 июня 2008 года № 54-З «О выборах депутатов представительных органов муниципальных образований в Брянской области», рассмотрев документы, представленные для заверения списка </w:t>
      </w:r>
      <w:r w:rsidR="000928BE" w:rsidRPr="000928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кандидатов в депутаты на дополнительных выборах депутата Роговского сельского Совета народных пятого созыва, выдвинутых избирательным объединением </w:t>
      </w:r>
      <w:r w:rsidR="00884636" w:rsidRPr="00884636">
        <w:rPr>
          <w:rFonts w:ascii="Times New Roman" w:eastAsia="Times New Roman" w:hAnsi="Times New Roman" w:cs="Times New Roman"/>
          <w:sz w:val="26"/>
          <w:szCs w:val="26"/>
          <w:lang w:eastAsia="ru-RU"/>
        </w:rPr>
        <w:t>Брянское региональное отделение Политической партии ЛДПР - Либерально - демократической партии России</w:t>
      </w:r>
      <w:r w:rsidR="000928BE" w:rsidRPr="000928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Роговскому одномандатному избирательному округу № 2</w:t>
      </w: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B6793F">
        <w:rPr>
          <w:rFonts w:ascii="Times New Roman" w:eastAsia="Times New Roman" w:hAnsi="Times New Roman" w:cs="Times New Roman"/>
          <w:sz w:val="26"/>
          <w:szCs w:val="26"/>
        </w:rPr>
        <w:t>проверив соблюдение избирательным объединением требований к выдвижению списка кандидатов по одномандатным избирательным округам, предусмотренных Федеральным законом от 12 июня 2002 года № 67-ФЗ «Об основных гарантиях избирательных прав и права на участие в референдуме граждан Российской Федерации», Законом Брянской области «О выборах депутатов представительных органов муниципальных образований в Брянской области» территориальная избирательная комиссия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Злынковского района</w:t>
      </w:r>
      <w:r w:rsidRPr="00B6793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4ED2B616" w14:textId="77777777" w:rsidR="00B6793F" w:rsidRPr="00B6793F" w:rsidRDefault="00B6793F" w:rsidP="00B6793F">
      <w:pPr>
        <w:spacing w:after="0" w:line="240" w:lineRule="auto"/>
        <w:ind w:left="283"/>
        <w:jc w:val="center"/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</w:pPr>
      <w:r w:rsidRPr="00B6793F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  <w:t>РЕШИЛА:</w:t>
      </w:r>
    </w:p>
    <w:p w14:paraId="1B0FC78E" w14:textId="27F2B55E" w:rsidR="00B6793F" w:rsidRPr="00B6793F" w:rsidRDefault="00B6793F" w:rsidP="00B6793F">
      <w:pPr>
        <w:spacing w:after="0" w:line="216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793F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ru-RU"/>
        </w:rPr>
        <w:t>1</w:t>
      </w: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Заверить список </w:t>
      </w:r>
      <w:r w:rsidR="000928BE" w:rsidRPr="000928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кандидатов в депутаты на дополнительных выборах депутата Роговского сельского Совета народных пятого созыва, выдвинутых избирательным объединением </w:t>
      </w:r>
      <w:r w:rsidR="00884636" w:rsidRPr="00884636">
        <w:rPr>
          <w:rFonts w:ascii="Times New Roman" w:eastAsia="Times New Roman" w:hAnsi="Times New Roman" w:cs="Times New Roman"/>
          <w:sz w:val="26"/>
          <w:szCs w:val="26"/>
          <w:lang w:eastAsia="ru-RU"/>
        </w:rPr>
        <w:t>Брянское региональное отделение Политической партии ЛДПР - Либерально - демократической партии России</w:t>
      </w:r>
      <w:r w:rsidR="000928BE" w:rsidRPr="000928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Роговскому одномандатному избирательному округу № 2</w:t>
      </w: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 количестве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 (прилагается).</w:t>
      </w:r>
    </w:p>
    <w:p w14:paraId="47675C3E" w14:textId="77777777" w:rsidR="00B6793F" w:rsidRPr="00B6793F" w:rsidRDefault="00B6793F" w:rsidP="00B6793F">
      <w:pPr>
        <w:tabs>
          <w:tab w:val="left" w:pos="730"/>
        </w:tabs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Выдать в течение одних суток настоящее решение с копией заверенного списка, указанного в пункте 1 решения, уполномоченному представителю избирательного объединения. </w:t>
      </w:r>
    </w:p>
    <w:p w14:paraId="395AD5EF" w14:textId="147C0ADE" w:rsidR="00B6793F" w:rsidRPr="00B6793F" w:rsidRDefault="00B6793F" w:rsidP="00B6793F">
      <w:pPr>
        <w:tabs>
          <w:tab w:val="left" w:pos="730"/>
        </w:tabs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79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Разместить настоящее решение на информационном стенде и информационной странице территориальной избирательной комиссии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Злынковского </w:t>
      </w:r>
      <w:r w:rsidRPr="00B6793F">
        <w:rPr>
          <w:rFonts w:ascii="Times New Roman" w:eastAsia="Times New Roman" w:hAnsi="Times New Roman" w:cs="Times New Roman"/>
          <w:sz w:val="26"/>
          <w:szCs w:val="26"/>
        </w:rPr>
        <w:t>района в информационно-телекоммуникационной сети «Интернет».</w:t>
      </w:r>
    </w:p>
    <w:p w14:paraId="445C9AF3" w14:textId="77777777" w:rsidR="00B6793F" w:rsidRPr="0010436F" w:rsidRDefault="00B6793F" w:rsidP="00B6793F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52B519" w14:textId="77777777" w:rsidR="00B6793F" w:rsidRPr="0010436F" w:rsidRDefault="00B6793F" w:rsidP="00B6793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территориальной</w:t>
      </w:r>
    </w:p>
    <w:p w14:paraId="0EFA5C06" w14:textId="77777777" w:rsidR="00B6793F" w:rsidRPr="0010436F" w:rsidRDefault="00B6793F" w:rsidP="00B6793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избирательной комиссии </w:t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А.Н. Погреев</w:t>
      </w:r>
    </w:p>
    <w:p w14:paraId="35A900C9" w14:textId="77777777" w:rsidR="00B6793F" w:rsidRPr="0010436F" w:rsidRDefault="00B6793F" w:rsidP="00B6793F">
      <w:pPr>
        <w:tabs>
          <w:tab w:val="left" w:pos="12474"/>
          <w:tab w:val="left" w:pos="12758"/>
        </w:tabs>
        <w:spacing w:after="0" w:line="240" w:lineRule="auto"/>
        <w:ind w:left="735" w:hanging="73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8FF81C" w14:textId="1DADCA1F" w:rsidR="00B6793F" w:rsidRPr="0010436F" w:rsidRDefault="009C3BB6" w:rsidP="00B6793F">
      <w:pPr>
        <w:tabs>
          <w:tab w:val="left" w:pos="12474"/>
          <w:tab w:val="left" w:pos="12758"/>
        </w:tabs>
        <w:spacing w:after="0" w:line="240" w:lineRule="auto"/>
        <w:ind w:left="735" w:hanging="73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3B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Секретарь </w:t>
      </w:r>
      <w:r w:rsidR="00B6793F"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территориальной</w:t>
      </w:r>
    </w:p>
    <w:p w14:paraId="412E22E3" w14:textId="78B21CE1" w:rsidR="00B6793F" w:rsidRPr="003257A9" w:rsidRDefault="00B6793F" w:rsidP="00B679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избирательной комиссии </w:t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43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F17560">
        <w:rPr>
          <w:rFonts w:ascii="Times New Roman" w:eastAsia="Times New Roman" w:hAnsi="Times New Roman" w:cs="Times New Roman"/>
          <w:sz w:val="26"/>
          <w:szCs w:val="26"/>
          <w:lang w:eastAsia="ru-RU"/>
        </w:rPr>
        <w:t>Е.А. Пинчукова</w:t>
      </w:r>
    </w:p>
    <w:bookmarkEnd w:id="0"/>
    <w:p w14:paraId="456F76F6" w14:textId="563B21D0" w:rsidR="00AC61C9" w:rsidRPr="003257A9" w:rsidRDefault="00AC61C9">
      <w:pPr>
        <w:rPr>
          <w:rFonts w:ascii="Times New Roman" w:hAnsi="Times New Roman" w:cs="Times New Roman"/>
          <w:sz w:val="28"/>
          <w:szCs w:val="28"/>
        </w:rPr>
      </w:pPr>
      <w:r w:rsidRPr="003257A9">
        <w:rPr>
          <w:rFonts w:ascii="Times New Roman" w:hAnsi="Times New Roman" w:cs="Times New Roman"/>
          <w:sz w:val="28"/>
          <w:szCs w:val="28"/>
        </w:rPr>
        <w:br w:type="page"/>
      </w:r>
    </w:p>
    <w:p w14:paraId="6AE8B2D4" w14:textId="19DB77FB" w:rsidR="003A2961" w:rsidRPr="003257A9" w:rsidRDefault="003A2961" w:rsidP="001043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72618185"/>
      <w:bookmarkStart w:id="3" w:name="_Hlk172618169"/>
    </w:p>
    <w:p w14:paraId="3FCFBD74" w14:textId="77777777" w:rsidR="003A2961" w:rsidRPr="003257A9" w:rsidRDefault="003A2961" w:rsidP="003A2961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lk172618848"/>
      <w:bookmarkEnd w:id="2"/>
      <w:bookmarkEnd w:id="3"/>
      <w:r w:rsidRPr="003257A9"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p w14:paraId="1FA3F3D1" w14:textId="75DBC71A" w:rsidR="003A2961" w:rsidRPr="003257A9" w:rsidRDefault="003A2961" w:rsidP="003A2961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257A9">
        <w:rPr>
          <w:rFonts w:ascii="Times New Roman" w:eastAsia="Times New Roman" w:hAnsi="Times New Roman" w:cs="Times New Roman"/>
          <w:sz w:val="24"/>
          <w:szCs w:val="24"/>
        </w:rPr>
        <w:t xml:space="preserve">Список </w:t>
      </w:r>
      <w:r w:rsidR="0010436F" w:rsidRPr="0010436F">
        <w:rPr>
          <w:rFonts w:ascii="Times New Roman" w:eastAsia="Times New Roman" w:hAnsi="Times New Roman" w:cs="Times New Roman"/>
          <w:sz w:val="24"/>
          <w:szCs w:val="24"/>
        </w:rPr>
        <w:t xml:space="preserve">зарегистрирован </w:t>
      </w:r>
      <w:r w:rsidRPr="003257A9">
        <w:rPr>
          <w:rFonts w:ascii="Times New Roman" w:eastAsia="Times New Roman" w:hAnsi="Times New Roman" w:cs="Times New Roman"/>
          <w:sz w:val="24"/>
          <w:szCs w:val="24"/>
        </w:rPr>
        <w:t>территориальной избирательной комиссией Злынковского района</w:t>
      </w:r>
    </w:p>
    <w:p w14:paraId="6FCD693F" w14:textId="1BCC55F5" w:rsidR="003A2961" w:rsidRPr="003257A9" w:rsidRDefault="00485C5B" w:rsidP="003A2961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</w:t>
      </w:r>
      <w:r w:rsidR="003A2961" w:rsidRPr="003257A9">
        <w:rPr>
          <w:rFonts w:ascii="Times New Roman" w:eastAsia="Times New Roman" w:hAnsi="Times New Roman" w:cs="Times New Roman"/>
          <w:sz w:val="24"/>
          <w:szCs w:val="24"/>
        </w:rPr>
        <w:t>.07.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3A2961" w:rsidRPr="003257A9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="00B6793F">
        <w:rPr>
          <w:rFonts w:ascii="Times New Roman" w:eastAsia="Times New Roman" w:hAnsi="Times New Roman" w:cs="Times New Roman"/>
          <w:sz w:val="24"/>
          <w:szCs w:val="24"/>
        </w:rPr>
        <w:t xml:space="preserve"> в 1</w:t>
      </w:r>
      <w:r w:rsidR="00884636">
        <w:rPr>
          <w:rFonts w:ascii="Times New Roman" w:eastAsia="Times New Roman" w:hAnsi="Times New Roman" w:cs="Times New Roman"/>
          <w:sz w:val="24"/>
          <w:szCs w:val="24"/>
        </w:rPr>
        <w:t>5</w:t>
      </w:r>
      <w:r w:rsidR="00B6793F">
        <w:rPr>
          <w:rFonts w:ascii="Times New Roman" w:eastAsia="Times New Roman" w:hAnsi="Times New Roman" w:cs="Times New Roman"/>
          <w:sz w:val="24"/>
          <w:szCs w:val="24"/>
        </w:rPr>
        <w:t xml:space="preserve"> часов </w:t>
      </w:r>
      <w:r>
        <w:rPr>
          <w:rFonts w:ascii="Times New Roman" w:eastAsia="Times New Roman" w:hAnsi="Times New Roman" w:cs="Times New Roman"/>
          <w:sz w:val="24"/>
          <w:szCs w:val="24"/>
        </w:rPr>
        <w:t>30</w:t>
      </w:r>
      <w:r w:rsidR="00B6793F">
        <w:rPr>
          <w:rFonts w:ascii="Times New Roman" w:eastAsia="Times New Roman" w:hAnsi="Times New Roman" w:cs="Times New Roman"/>
          <w:sz w:val="24"/>
          <w:szCs w:val="24"/>
        </w:rPr>
        <w:t xml:space="preserve"> минут</w:t>
      </w:r>
    </w:p>
    <w:p w14:paraId="0C4B4CD8" w14:textId="2666742A" w:rsidR="003A2961" w:rsidRPr="003257A9" w:rsidRDefault="003A2961" w:rsidP="003A2961">
      <w:pPr>
        <w:ind w:left="4395"/>
        <w:jc w:val="center"/>
        <w:rPr>
          <w:rFonts w:ascii="Times New Roman" w:hAnsi="Times New Roman" w:cs="Times New Roman"/>
          <w:sz w:val="28"/>
          <w:szCs w:val="28"/>
        </w:rPr>
      </w:pPr>
      <w:r w:rsidRPr="003257A9">
        <w:rPr>
          <w:rFonts w:ascii="Times New Roman" w:eastAsia="Times New Roman" w:hAnsi="Times New Roman" w:cs="Times New Roman"/>
          <w:sz w:val="24"/>
          <w:szCs w:val="24"/>
        </w:rPr>
        <w:t xml:space="preserve">(решение № </w:t>
      </w:r>
      <w:r w:rsidR="00485C5B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257A9">
        <w:rPr>
          <w:rFonts w:ascii="Times New Roman" w:eastAsia="Times New Roman" w:hAnsi="Times New Roman" w:cs="Times New Roman"/>
          <w:sz w:val="24"/>
          <w:szCs w:val="24"/>
        </w:rPr>
        <w:t>/</w:t>
      </w:r>
      <w:r w:rsidR="00485C5B">
        <w:rPr>
          <w:rFonts w:ascii="Times New Roman" w:eastAsia="Times New Roman" w:hAnsi="Times New Roman" w:cs="Times New Roman"/>
          <w:sz w:val="24"/>
          <w:szCs w:val="24"/>
        </w:rPr>
        <w:t>2</w:t>
      </w:r>
      <w:r w:rsidR="00884636">
        <w:rPr>
          <w:rFonts w:ascii="Times New Roman" w:eastAsia="Times New Roman" w:hAnsi="Times New Roman" w:cs="Times New Roman"/>
          <w:sz w:val="24"/>
          <w:szCs w:val="24"/>
        </w:rPr>
        <w:t xml:space="preserve">7 </w:t>
      </w:r>
      <w:r w:rsidRPr="003257A9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485C5B">
        <w:rPr>
          <w:rFonts w:ascii="Times New Roman" w:eastAsia="Times New Roman" w:hAnsi="Times New Roman" w:cs="Times New Roman"/>
          <w:sz w:val="24"/>
          <w:szCs w:val="24"/>
        </w:rPr>
        <w:t>16</w:t>
      </w:r>
      <w:r w:rsidRPr="003257A9">
        <w:rPr>
          <w:rFonts w:ascii="Times New Roman" w:eastAsia="Times New Roman" w:hAnsi="Times New Roman" w:cs="Times New Roman"/>
          <w:sz w:val="24"/>
          <w:szCs w:val="24"/>
        </w:rPr>
        <w:t>.07.202</w:t>
      </w:r>
      <w:r w:rsidR="00485C5B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257A9">
        <w:rPr>
          <w:rFonts w:ascii="Times New Roman" w:eastAsia="Times New Roman" w:hAnsi="Times New Roman" w:cs="Times New Roman"/>
          <w:sz w:val="24"/>
          <w:szCs w:val="24"/>
        </w:rPr>
        <w:t xml:space="preserve"> г.)</w:t>
      </w:r>
      <w:bookmarkEnd w:id="4"/>
    </w:p>
    <w:p w14:paraId="1249B8B8" w14:textId="693D4734" w:rsidR="003A2961" w:rsidRPr="003257A9" w:rsidRDefault="003A2961" w:rsidP="003A29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3257A9">
        <w:rPr>
          <w:rFonts w:ascii="Times New Roman" w:eastAsia="Calibri" w:hAnsi="Times New Roman" w:cs="Times New Roman"/>
          <w:b/>
          <w:sz w:val="26"/>
          <w:szCs w:val="26"/>
        </w:rPr>
        <w:t>СПИСОК</w:t>
      </w:r>
    </w:p>
    <w:p w14:paraId="049E588B" w14:textId="67A5A5B7" w:rsidR="003A2961" w:rsidRPr="003257A9" w:rsidRDefault="0007539D" w:rsidP="003A2961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  <w:bookmarkStart w:id="5" w:name="_Hlk203474369"/>
      <w:r w:rsidRPr="0007539D">
        <w:rPr>
          <w:rFonts w:ascii="Times New Roman" w:eastAsia="Calibri" w:hAnsi="Times New Roman" w:cs="Times New Roman"/>
          <w:sz w:val="26"/>
          <w:szCs w:val="26"/>
        </w:rPr>
        <w:t xml:space="preserve">кандидатов </w:t>
      </w:r>
      <w:bookmarkEnd w:id="5"/>
      <w:r w:rsidR="00485C5B" w:rsidRPr="00485C5B">
        <w:rPr>
          <w:rFonts w:ascii="Times New Roman" w:eastAsia="Calibri" w:hAnsi="Times New Roman" w:cs="Times New Roman"/>
          <w:sz w:val="26"/>
          <w:szCs w:val="26"/>
        </w:rPr>
        <w:t xml:space="preserve">в депутаты на дополнительных выборах депутата Роговского сельского Совета народных пятого созыва, выдвинутых избирательным </w:t>
      </w:r>
      <w:r w:rsidR="00884636" w:rsidRPr="00884636">
        <w:rPr>
          <w:rFonts w:ascii="Times New Roman" w:eastAsia="Calibri" w:hAnsi="Times New Roman" w:cs="Times New Roman"/>
          <w:sz w:val="26"/>
          <w:szCs w:val="26"/>
        </w:rPr>
        <w:t xml:space="preserve">Брянское региональное отделение Политической партии ЛДПР - Либерально - демократической партии России </w:t>
      </w:r>
      <w:r w:rsidR="00485C5B" w:rsidRPr="00485C5B">
        <w:rPr>
          <w:rFonts w:ascii="Times New Roman" w:eastAsia="Calibri" w:hAnsi="Times New Roman" w:cs="Times New Roman"/>
          <w:sz w:val="26"/>
          <w:szCs w:val="26"/>
        </w:rPr>
        <w:t>по Роговскому одномандатному избирательному округу № 2</w:t>
      </w:r>
    </w:p>
    <w:p w14:paraId="49B76FB6" w14:textId="77777777" w:rsidR="003A2961" w:rsidRPr="003257A9" w:rsidRDefault="003A2961" w:rsidP="003A29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6B053403" w14:textId="78D73CDB" w:rsidR="003A2961" w:rsidRPr="003257A9" w:rsidRDefault="00485C5B" w:rsidP="003A2961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Роговский </w:t>
      </w:r>
      <w:r w:rsidRPr="003257A9">
        <w:rPr>
          <w:rFonts w:ascii="Times New Roman" w:eastAsia="Calibri" w:hAnsi="Times New Roman" w:cs="Times New Roman"/>
          <w:b/>
          <w:sz w:val="26"/>
          <w:szCs w:val="26"/>
        </w:rPr>
        <w:t>одномандатный</w:t>
      </w:r>
      <w:r w:rsidR="003A2961" w:rsidRPr="003257A9">
        <w:rPr>
          <w:rFonts w:ascii="Times New Roman" w:eastAsia="Calibri" w:hAnsi="Times New Roman" w:cs="Times New Roman"/>
          <w:b/>
          <w:sz w:val="26"/>
          <w:szCs w:val="26"/>
        </w:rPr>
        <w:t xml:space="preserve"> избирательный округ № </w:t>
      </w:r>
      <w:r>
        <w:rPr>
          <w:rFonts w:ascii="Times New Roman" w:eastAsia="Calibri" w:hAnsi="Times New Roman" w:cs="Times New Roman"/>
          <w:b/>
          <w:sz w:val="26"/>
          <w:szCs w:val="26"/>
        </w:rPr>
        <w:t>2</w:t>
      </w:r>
    </w:p>
    <w:p w14:paraId="41A947A2" w14:textId="4E9D0400" w:rsidR="003A2961" w:rsidRPr="00485C5B" w:rsidRDefault="00884636" w:rsidP="00485C5B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84636">
        <w:rPr>
          <w:rFonts w:ascii="Times New Roman" w:eastAsia="Calibri" w:hAnsi="Times New Roman" w:cs="Times New Roman"/>
          <w:sz w:val="26"/>
          <w:szCs w:val="26"/>
        </w:rPr>
        <w:t>Захаров Сергей Вячеславович, дата рождения - 1 февраля 1975 года, место рождения - Д. МЕРКУЛЬЕВО БРЯНСКИЙ Р-Н БРЯНСКАЯ ОБЛ., адрес места жительства - Брянская область, Злынковский район, город Злынка, пер. Советский, д. 1 кв. 5, вид документа - паспорт гражданина Российской Федерации, данные документа, удостоверяющего личность, - 15 19 465455, выдан - 10.02.2020, УМВД РОССИИ ПО БРЯНСКЙ ОБЛАСТИ, 320-013, ИНН - 321300223681, СНИЛС - 100-174-574 99, гражданство - Российская Федерация, профессиональное образование - Государственное образовательное учреждение высшего профессионального образования "Московский государственный университет экономики, статистики и информатики (МЭСИ)", 2006 г., ДИПЛОМ, ВСГ 1304288, 31.12.2006, основное место работы или службы, занимаемая должность / род занятий - Администрация Злынковского района Брянской области, главный инспектор сектора мобилизационной работы.</w:t>
      </w:r>
    </w:p>
    <w:sectPr w:rsidR="003A2961" w:rsidRPr="00485C5B" w:rsidSect="009667B1">
      <w:pgSz w:w="11906" w:h="16838"/>
      <w:pgMar w:top="568" w:right="42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1B76"/>
    <w:multiLevelType w:val="hybridMultilevel"/>
    <w:tmpl w:val="0C5C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86C80"/>
    <w:multiLevelType w:val="hybridMultilevel"/>
    <w:tmpl w:val="0C5C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55395"/>
    <w:multiLevelType w:val="hybridMultilevel"/>
    <w:tmpl w:val="0C5C6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071421"/>
    <w:multiLevelType w:val="hybridMultilevel"/>
    <w:tmpl w:val="0C5C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30738"/>
    <w:multiLevelType w:val="hybridMultilevel"/>
    <w:tmpl w:val="6E9CE7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9C77F5"/>
    <w:multiLevelType w:val="hybridMultilevel"/>
    <w:tmpl w:val="0C5C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8844D0"/>
    <w:multiLevelType w:val="hybridMultilevel"/>
    <w:tmpl w:val="0C5C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035576"/>
    <w:multiLevelType w:val="hybridMultilevel"/>
    <w:tmpl w:val="0C5C69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4341B5"/>
    <w:multiLevelType w:val="hybridMultilevel"/>
    <w:tmpl w:val="6E9CE7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6970459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3086917">
    <w:abstractNumId w:val="8"/>
  </w:num>
  <w:num w:numId="3" w16cid:durableId="438063587">
    <w:abstractNumId w:val="4"/>
  </w:num>
  <w:num w:numId="4" w16cid:durableId="14768705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52327633">
    <w:abstractNumId w:val="2"/>
  </w:num>
  <w:num w:numId="6" w16cid:durableId="459496468">
    <w:abstractNumId w:val="6"/>
  </w:num>
  <w:num w:numId="7" w16cid:durableId="853688438">
    <w:abstractNumId w:val="1"/>
  </w:num>
  <w:num w:numId="8" w16cid:durableId="1079868440">
    <w:abstractNumId w:val="0"/>
  </w:num>
  <w:num w:numId="9" w16cid:durableId="1079064323">
    <w:abstractNumId w:val="5"/>
  </w:num>
  <w:num w:numId="10" w16cid:durableId="1546217342">
    <w:abstractNumId w:val="7"/>
  </w:num>
  <w:num w:numId="11" w16cid:durableId="17378182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6A2"/>
    <w:rsid w:val="00000412"/>
    <w:rsid w:val="00037127"/>
    <w:rsid w:val="0007539D"/>
    <w:rsid w:val="000928BE"/>
    <w:rsid w:val="000B4FBF"/>
    <w:rsid w:val="000D0D3D"/>
    <w:rsid w:val="000F1AE9"/>
    <w:rsid w:val="0010436F"/>
    <w:rsid w:val="0022702C"/>
    <w:rsid w:val="00240457"/>
    <w:rsid w:val="00294AB4"/>
    <w:rsid w:val="002A1AD7"/>
    <w:rsid w:val="002C3730"/>
    <w:rsid w:val="002F1B89"/>
    <w:rsid w:val="00313DBB"/>
    <w:rsid w:val="003257A9"/>
    <w:rsid w:val="0038621A"/>
    <w:rsid w:val="003A2961"/>
    <w:rsid w:val="003C3842"/>
    <w:rsid w:val="003D6772"/>
    <w:rsid w:val="00485C5B"/>
    <w:rsid w:val="004D07F6"/>
    <w:rsid w:val="0051568B"/>
    <w:rsid w:val="005673DD"/>
    <w:rsid w:val="00577C67"/>
    <w:rsid w:val="005B775B"/>
    <w:rsid w:val="00655438"/>
    <w:rsid w:val="006B56A2"/>
    <w:rsid w:val="007111AD"/>
    <w:rsid w:val="00733EE6"/>
    <w:rsid w:val="007B7AF5"/>
    <w:rsid w:val="00884636"/>
    <w:rsid w:val="008C4708"/>
    <w:rsid w:val="008D583D"/>
    <w:rsid w:val="008D6AD5"/>
    <w:rsid w:val="00926029"/>
    <w:rsid w:val="009667B1"/>
    <w:rsid w:val="009B16C8"/>
    <w:rsid w:val="009C3BB6"/>
    <w:rsid w:val="009F07C0"/>
    <w:rsid w:val="00A1413E"/>
    <w:rsid w:val="00A3569D"/>
    <w:rsid w:val="00AC61C9"/>
    <w:rsid w:val="00B6793F"/>
    <w:rsid w:val="00BF1E2E"/>
    <w:rsid w:val="00C44EDC"/>
    <w:rsid w:val="00C5076A"/>
    <w:rsid w:val="00CA2EE2"/>
    <w:rsid w:val="00DE3BF5"/>
    <w:rsid w:val="00E6627A"/>
    <w:rsid w:val="00ED5B13"/>
    <w:rsid w:val="00EF0402"/>
    <w:rsid w:val="00F17560"/>
    <w:rsid w:val="00FC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4F233"/>
  <w15:chartTrackingRefBased/>
  <w15:docId w15:val="{01C7F970-C3A4-4EF0-826F-C0DE1A7A9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E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4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Сисадмин</dc:creator>
  <cp:keywords/>
  <dc:description/>
  <cp:lastModifiedBy>Сисадмин</cp:lastModifiedBy>
  <cp:revision>4</cp:revision>
  <cp:lastPrinted>2025-07-15T12:09:00Z</cp:lastPrinted>
  <dcterms:created xsi:type="dcterms:W3CDTF">2025-07-15T13:55:00Z</dcterms:created>
  <dcterms:modified xsi:type="dcterms:W3CDTF">2025-07-15T14:00:00Z</dcterms:modified>
</cp:coreProperties>
</file>